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08A877F7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6E4D65">
        <w:rPr>
          <w:rFonts w:ascii="Times New Roman" w:hAnsi="Times New Roman" w:cs="Times New Roman"/>
        </w:rPr>
        <w:t>October 15</w:t>
      </w:r>
      <w:r w:rsidR="005559A0">
        <w:rPr>
          <w:rFonts w:ascii="Times New Roman" w:hAnsi="Times New Roman" w:cs="Times New Roman"/>
        </w:rPr>
        <w:t>, 202</w:t>
      </w:r>
      <w:r w:rsidR="004C08C7">
        <w:rPr>
          <w:rFonts w:ascii="Times New Roman" w:hAnsi="Times New Roman" w:cs="Times New Roman"/>
        </w:rPr>
        <w:t>5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006709E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6F2629C8" w:rsidR="00897AE2" w:rsidRDefault="00066DA2" w:rsidP="006E4D65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6E4D65">
              <w:t>50</w:t>
            </w:r>
          </w:p>
        </w:tc>
        <w:tc>
          <w:tcPr>
            <w:tcW w:w="5077" w:type="dxa"/>
          </w:tcPr>
          <w:p w14:paraId="11F5D555" w14:textId="68A893C0" w:rsidR="009C0844" w:rsidRDefault="00897AE2" w:rsidP="009C0844">
            <w:pPr>
              <w:spacing w:before="240"/>
            </w:pPr>
            <w:r w:rsidRPr="00897AE2">
              <w:rPr>
                <w:b/>
              </w:rPr>
              <w:t>Roll Call:</w:t>
            </w:r>
            <w:r w:rsidR="003203EC">
              <w:rPr>
                <w:b/>
              </w:rPr>
              <w:t xml:space="preserve"> </w:t>
            </w:r>
            <w:r w:rsidR="00A81BF0">
              <w:t>Patrick</w:t>
            </w:r>
            <w:r w:rsidR="00DF2320">
              <w:t xml:space="preserve"> Arcadi</w:t>
            </w:r>
            <w:r w:rsidR="00A81BF0">
              <w:t xml:space="preserve">, </w:t>
            </w:r>
            <w:r w:rsidR="006E4D65">
              <w:t>Kevin Kumar</w:t>
            </w:r>
            <w:r w:rsidR="00DF2320">
              <w:t>, George Yeboah</w:t>
            </w:r>
            <w:r w:rsidR="00D14421">
              <w:t xml:space="preserve">, </w:t>
            </w:r>
          </w:p>
          <w:p w14:paraId="23B46F35" w14:textId="3C3CCD5F" w:rsidR="00A81BF0" w:rsidRDefault="00A81BF0" w:rsidP="009C0844">
            <w:pPr>
              <w:spacing w:before="240"/>
            </w:pPr>
            <w:r>
              <w:rPr>
                <w:b/>
              </w:rPr>
              <w:t>Absent</w:t>
            </w:r>
            <w:r w:rsidRPr="00897AE2">
              <w:rPr>
                <w:b/>
              </w:rPr>
              <w:t>:</w:t>
            </w:r>
            <w:r w:rsidR="009C0844">
              <w:rPr>
                <w:b/>
              </w:rPr>
              <w:t xml:space="preserve"> </w:t>
            </w:r>
            <w:r w:rsidR="006E4D65">
              <w:t>Nichol Maldonado</w:t>
            </w:r>
          </w:p>
        </w:tc>
      </w:tr>
      <w:tr w:rsidR="006E4D65" w14:paraId="26B4EC69" w14:textId="77777777" w:rsidTr="006E4D65">
        <w:trPr>
          <w:trHeight w:val="935"/>
        </w:trPr>
        <w:tc>
          <w:tcPr>
            <w:tcW w:w="5575" w:type="dxa"/>
          </w:tcPr>
          <w:p w14:paraId="2C50B0E5" w14:textId="2B7D2D40" w:rsidR="006E4D65" w:rsidRPr="006E4D65" w:rsidRDefault="006E4D65" w:rsidP="006E4D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E4D65">
              <w:rPr>
                <w:b/>
                <w:bCs/>
              </w:rPr>
              <w:t>Annual Single Audit FY24/25</w:t>
            </w:r>
          </w:p>
        </w:tc>
        <w:tc>
          <w:tcPr>
            <w:tcW w:w="5077" w:type="dxa"/>
          </w:tcPr>
          <w:p w14:paraId="2E9F0CA5" w14:textId="60138AC9" w:rsidR="006E4D65" w:rsidRPr="001C16EB" w:rsidRDefault="006E4D65" w:rsidP="00216A91">
            <w:pPr>
              <w:spacing w:before="240"/>
            </w:pPr>
            <w:r w:rsidRPr="001C16EB">
              <w:t xml:space="preserve">Portion of audit to be completed </w:t>
            </w:r>
            <w:r w:rsidR="001C16EB" w:rsidRPr="001C16EB">
              <w:t>after the government shut down ends</w:t>
            </w:r>
          </w:p>
        </w:tc>
      </w:tr>
      <w:tr w:rsidR="00216A91" w14:paraId="5E6D1696" w14:textId="77777777" w:rsidTr="006709E2">
        <w:trPr>
          <w:trHeight w:val="1313"/>
        </w:trPr>
        <w:tc>
          <w:tcPr>
            <w:tcW w:w="5575" w:type="dxa"/>
          </w:tcPr>
          <w:p w14:paraId="1680FA5A" w14:textId="77777777" w:rsidR="00216A91" w:rsidRDefault="00216A91" w:rsidP="00617842">
            <w:pPr>
              <w:pStyle w:val="ListParagraph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409D8DC9">
              <w:rPr>
                <w:b/>
                <w:bCs/>
              </w:rPr>
              <w:t>Order of the Agenda</w:t>
            </w:r>
          </w:p>
          <w:p w14:paraId="6D110C22" w14:textId="77777777" w:rsidR="00216A91" w:rsidRDefault="00216A91" w:rsidP="0021419E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Changes to the Agenda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  <w:p w14:paraId="420B7275" w14:textId="0D1E9ACD" w:rsidR="00216A91" w:rsidRPr="007D5DFB" w:rsidRDefault="00216A91" w:rsidP="000B32CD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Items to be added to the </w:t>
            </w:r>
            <w:r w:rsidR="000B32CD">
              <w:rPr>
                <w:rStyle w:val="normaltextrun"/>
                <w:rFonts w:ascii="Calibri" w:hAnsi="Calibri" w:cs="Calibri"/>
                <w:color w:val="000000" w:themeColor="text1"/>
              </w:rPr>
              <w:t>A</w:t>
            </w:r>
            <w:r w:rsidRPr="409D8DC9">
              <w:rPr>
                <w:rStyle w:val="normaltextrun"/>
                <w:rFonts w:ascii="Calibri" w:hAnsi="Calibri" w:cs="Calibri"/>
                <w:color w:val="000000" w:themeColor="text1"/>
              </w:rPr>
              <w:t>genda</w:t>
            </w:r>
            <w:r w:rsidRPr="409D8DC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5077" w:type="dxa"/>
          </w:tcPr>
          <w:p w14:paraId="4C32C0F4" w14:textId="553138A6" w:rsidR="00216A91" w:rsidRPr="00216A91" w:rsidRDefault="00216A91" w:rsidP="00216A91">
            <w:pPr>
              <w:spacing w:before="240"/>
              <w:rPr>
                <w:b/>
              </w:rPr>
            </w:pPr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368F5E5B" w14:textId="77777777" w:rsidR="00020CD9" w:rsidRDefault="00020CD9" w:rsidP="00020CD9">
            <w:pPr>
              <w:pStyle w:val="ListParagraph"/>
            </w:pPr>
          </w:p>
          <w:p w14:paraId="5221314C" w14:textId="6E996003" w:rsidR="00020CD9" w:rsidRPr="00020CD9" w:rsidRDefault="00020CD9" w:rsidP="00227807">
            <w:pPr>
              <w:rPr>
                <w:b/>
              </w:rPr>
            </w:pPr>
          </w:p>
        </w:tc>
      </w:tr>
      <w:tr w:rsidR="00216A91" w14:paraId="51CD5D46" w14:textId="77777777" w:rsidTr="006709E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D66460" w14:textId="52813EA1" w:rsidR="009C0844" w:rsidRPr="009C0844" w:rsidRDefault="00FE68E6" w:rsidP="009C0844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9C0844">
              <w:rPr>
                <w:rFonts w:cstheme="minorHAnsi"/>
                <w:sz w:val="24"/>
                <w:szCs w:val="24"/>
              </w:rPr>
              <w:t>President Remarks</w:t>
            </w:r>
          </w:p>
          <w:p w14:paraId="73F65617" w14:textId="1BC9CB53" w:rsidR="00FE68E6" w:rsidRPr="009C0844" w:rsidRDefault="009C0844" w:rsidP="009C0844">
            <w:pPr>
              <w:pStyle w:val="ListParagraph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844">
              <w:rPr>
                <w:rFonts w:cstheme="minorHAnsi"/>
                <w:color w:val="000000"/>
                <w:sz w:val="24"/>
                <w:szCs w:val="24"/>
              </w:rPr>
              <w:t>LACOE Debt Payment &amp; F</w:t>
            </w:r>
            <w:r w:rsidR="00FE68E6" w:rsidRPr="009C0844">
              <w:rPr>
                <w:rFonts w:cstheme="minorHAnsi"/>
                <w:sz w:val="24"/>
                <w:szCs w:val="24"/>
              </w:rPr>
              <w:t>undraising</w:t>
            </w:r>
            <w:r w:rsidR="00FE68E6" w:rsidRPr="009C0844">
              <w:rPr>
                <w:sz w:val="24"/>
                <w:szCs w:val="24"/>
              </w:rPr>
              <w:t xml:space="preserve"> Activity 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E68E6" w:rsidRPr="009C0844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71D9F65E" w14:textId="3D46FCBE" w:rsidR="00C6491B" w:rsidRPr="00B57276" w:rsidRDefault="00C6491B" w:rsidP="009F4168">
            <w:pPr>
              <w:rPr>
                <w:b/>
              </w:rPr>
            </w:pPr>
          </w:p>
        </w:tc>
      </w:tr>
      <w:tr w:rsidR="007D5DFB" w14:paraId="54C71C82" w14:textId="77777777" w:rsidTr="006709E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31AED728" w:rsidR="007D5DFB" w:rsidRPr="001C16EB" w:rsidRDefault="349C855F" w:rsidP="001C16EB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cstheme="minorHAnsi"/>
              </w:rPr>
            </w:pPr>
            <w:r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Minutes of Board of Directors’</w:t>
            </w:r>
            <w:r w:rsidR="00BF5973"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1C16EB" w:rsidRPr="001C16EB">
              <w:rPr>
                <w:rFonts w:cstheme="minorHAnsi"/>
              </w:rPr>
              <w:t>Sep 27</w:t>
            </w:r>
            <w:r w:rsidR="009F4168" w:rsidRPr="001C16EB">
              <w:rPr>
                <w:rFonts w:cstheme="minorHAnsi"/>
              </w:rPr>
              <w:t>,</w:t>
            </w:r>
            <w:r w:rsidR="004C08C7"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2025</w:t>
            </w:r>
            <w:r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Meeting </w:t>
            </w:r>
          </w:p>
        </w:tc>
        <w:tc>
          <w:tcPr>
            <w:tcW w:w="5077" w:type="dxa"/>
          </w:tcPr>
          <w:p w14:paraId="06BABCCD" w14:textId="317AE15D" w:rsidR="007D5DFB" w:rsidRDefault="007D5DFB" w:rsidP="00216A91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6218C8DF" w14:textId="47CF6981" w:rsidR="004C08C7" w:rsidRDefault="004C08C7" w:rsidP="004C08C7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="009C0844" w:rsidRPr="005822B0">
              <w:t>George Yeboah</w:t>
            </w:r>
          </w:p>
          <w:p w14:paraId="6BDF03A0" w14:textId="77777777" w:rsidR="004C08C7" w:rsidRDefault="004C08C7" w:rsidP="004C08C7"/>
          <w:p w14:paraId="659B118D" w14:textId="3FA0189C" w:rsidR="004C08C7" w:rsidRDefault="004C08C7" w:rsidP="004C08C7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1C16EB">
              <w:t>Kevin Kumar</w:t>
            </w:r>
          </w:p>
          <w:p w14:paraId="44E9B4BA" w14:textId="08FD34F4" w:rsidR="00611E6D" w:rsidRPr="00CA4762" w:rsidRDefault="004C08C7" w:rsidP="004C08C7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006709E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5822B0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6B8B2823" w14:textId="77777777" w:rsidR="001C16EB" w:rsidRPr="001C16EB" w:rsidRDefault="001C16EB" w:rsidP="001C16EB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>AFT 1475 Collective Bargaining Agreement DRAFT Sept 2025</w:t>
            </w:r>
          </w:p>
          <w:p w14:paraId="548FBD53" w14:textId="77777777" w:rsidR="001C16EB" w:rsidRPr="001C16EB" w:rsidRDefault="001C16EB" w:rsidP="001C16EB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Annual single audit FY24/25</w:t>
            </w:r>
          </w:p>
          <w:p w14:paraId="295F07AC" w14:textId="77777777" w:rsidR="001C16EB" w:rsidRPr="001C16EB" w:rsidRDefault="001C16EB" w:rsidP="001C16EB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color w:val="242424"/>
                <w:sz w:val="24"/>
                <w:szCs w:val="24"/>
                <w:bdr w:val="none" w:sz="0" w:space="0" w:color="auto" w:frame="1"/>
              </w:rPr>
              <w:t>Fiscal Policy and Procedures Manual – FY25/26 revised 10.2025</w:t>
            </w:r>
          </w:p>
          <w:p w14:paraId="198C00F5" w14:textId="3F0986F5" w:rsidR="00B57276" w:rsidRPr="00E11B66" w:rsidRDefault="00B57276" w:rsidP="001C16EB">
            <w:pPr>
              <w:pStyle w:val="ListParagraph"/>
              <w:widowControl/>
              <w:ind w:left="1080"/>
            </w:pPr>
          </w:p>
        </w:tc>
        <w:tc>
          <w:tcPr>
            <w:tcW w:w="507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lastRenderedPageBreak/>
              <w:t>Comments</w:t>
            </w:r>
            <w:r>
              <w:rPr>
                <w:b/>
              </w:rPr>
              <w:t xml:space="preserve">: </w:t>
            </w:r>
          </w:p>
          <w:p w14:paraId="4EE07A57" w14:textId="21AF33F7" w:rsidR="001C16EB" w:rsidRDefault="001C16EB" w:rsidP="001C16EB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1C16EB">
              <w:rPr>
                <w:b/>
              </w:rPr>
              <w:t>AFT 1475 Collective Bargaining Agreement DRAFT Sept 2025</w:t>
            </w:r>
          </w:p>
          <w:p w14:paraId="36CEDA0E" w14:textId="422DD604" w:rsidR="001C16EB" w:rsidRPr="00617842" w:rsidRDefault="001C16EB" w:rsidP="001C16EB">
            <w:pPr>
              <w:ind w:left="706"/>
            </w:pPr>
            <w:r w:rsidRPr="00617842">
              <w:t xml:space="preserve">First: </w:t>
            </w:r>
            <w:r>
              <w:t>Kevin Kumar</w:t>
            </w:r>
          </w:p>
          <w:p w14:paraId="389016EA" w14:textId="77777777" w:rsidR="001C16EB" w:rsidRPr="00617842" w:rsidRDefault="001C16EB" w:rsidP="001C16EB">
            <w:pPr>
              <w:ind w:left="706"/>
            </w:pPr>
            <w:r w:rsidRPr="00617842">
              <w:t xml:space="preserve">Second: </w:t>
            </w:r>
            <w:r w:rsidRPr="005822B0">
              <w:t>George Yeboah</w:t>
            </w:r>
          </w:p>
          <w:p w14:paraId="0ACBE1F5" w14:textId="77777777" w:rsidR="001C16EB" w:rsidRDefault="001C16EB" w:rsidP="001C16EB">
            <w:pPr>
              <w:ind w:left="706"/>
            </w:pPr>
            <w:r>
              <w:t>All in favor</w:t>
            </w:r>
          </w:p>
          <w:p w14:paraId="596946D2" w14:textId="77777777" w:rsidR="001C16EB" w:rsidRPr="001C16EB" w:rsidRDefault="001C16EB" w:rsidP="001C16EB">
            <w:pPr>
              <w:pStyle w:val="ListParagraph"/>
              <w:rPr>
                <w:b/>
              </w:rPr>
            </w:pPr>
          </w:p>
          <w:p w14:paraId="14C2403D" w14:textId="794F50E8" w:rsidR="001C16EB" w:rsidRDefault="001C16EB" w:rsidP="001C16EB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1C16EB">
              <w:rPr>
                <w:b/>
              </w:rPr>
              <w:lastRenderedPageBreak/>
              <w:t>Annual single audit FY24/25</w:t>
            </w:r>
          </w:p>
          <w:p w14:paraId="10350761" w14:textId="38159ADF" w:rsidR="001C16EB" w:rsidRPr="00617842" w:rsidRDefault="001C16EB" w:rsidP="001C16EB">
            <w:pPr>
              <w:ind w:left="706"/>
            </w:pPr>
            <w:r w:rsidRPr="00617842">
              <w:t xml:space="preserve">First: </w:t>
            </w:r>
            <w:r w:rsidRPr="001C16EB">
              <w:t>Patrick Arcadi</w:t>
            </w:r>
          </w:p>
          <w:p w14:paraId="5D68D919" w14:textId="77777777" w:rsidR="001C16EB" w:rsidRPr="00617842" w:rsidRDefault="001C16EB" w:rsidP="001C16EB">
            <w:pPr>
              <w:ind w:left="706"/>
            </w:pPr>
            <w:r w:rsidRPr="00617842">
              <w:t xml:space="preserve">Second: </w:t>
            </w:r>
            <w:r w:rsidRPr="005822B0">
              <w:t>George Yeboah</w:t>
            </w:r>
          </w:p>
          <w:p w14:paraId="1A5D6B27" w14:textId="77777777" w:rsidR="001C16EB" w:rsidRDefault="001C16EB" w:rsidP="001C16EB">
            <w:pPr>
              <w:ind w:left="706"/>
            </w:pPr>
            <w:r>
              <w:t>All in favor</w:t>
            </w:r>
          </w:p>
          <w:p w14:paraId="72DFD681" w14:textId="77777777" w:rsidR="001C16EB" w:rsidRPr="001C16EB" w:rsidRDefault="001C16EB" w:rsidP="001C16EB">
            <w:pPr>
              <w:pStyle w:val="ListParagraph"/>
              <w:rPr>
                <w:b/>
              </w:rPr>
            </w:pPr>
          </w:p>
          <w:p w14:paraId="7B271576" w14:textId="0CE46D32" w:rsidR="001C16EB" w:rsidRDefault="001C16EB" w:rsidP="001C16EB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1C16EB">
              <w:rPr>
                <w:b/>
              </w:rPr>
              <w:t>Fiscal Policy and Procedures Manual – FY25/26 revised 10.2025</w:t>
            </w:r>
          </w:p>
          <w:p w14:paraId="075D29B6" w14:textId="7FE96643" w:rsidR="001C16EB" w:rsidRPr="00617842" w:rsidRDefault="001C16EB" w:rsidP="001C16EB">
            <w:pPr>
              <w:ind w:left="706"/>
            </w:pPr>
            <w:r w:rsidRPr="00617842">
              <w:t xml:space="preserve">First: </w:t>
            </w:r>
            <w:r w:rsidRPr="005822B0">
              <w:t>George Yeboah</w:t>
            </w:r>
          </w:p>
          <w:p w14:paraId="1C15DFB8" w14:textId="56D84CA8" w:rsidR="001C16EB" w:rsidRPr="00617842" w:rsidRDefault="001C16EB" w:rsidP="001C16EB">
            <w:pPr>
              <w:ind w:left="706"/>
            </w:pPr>
            <w:r w:rsidRPr="00617842">
              <w:t xml:space="preserve">Second: </w:t>
            </w:r>
            <w:r>
              <w:t>Kevin Kumar</w:t>
            </w:r>
          </w:p>
          <w:p w14:paraId="0E345CF4" w14:textId="77777777" w:rsidR="001C16EB" w:rsidRDefault="001C16EB" w:rsidP="001C16EB">
            <w:pPr>
              <w:ind w:left="706"/>
            </w:pPr>
            <w:r>
              <w:t>All in favor</w:t>
            </w:r>
          </w:p>
          <w:p w14:paraId="2B0D7D70" w14:textId="0E609353" w:rsidR="00617842" w:rsidRPr="001B5944" w:rsidRDefault="00617842" w:rsidP="001C16EB"/>
        </w:tc>
      </w:tr>
      <w:tr w:rsidR="007D5DFB" w14:paraId="787037EA" w14:textId="77777777" w:rsidTr="006709E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lastRenderedPageBreak/>
              <w:t xml:space="preserve">Funding Source Updates &amp; Communication </w:t>
            </w:r>
          </w:p>
          <w:p w14:paraId="70772423" w14:textId="77777777" w:rsidR="001C16EB" w:rsidRPr="001C16EB" w:rsidRDefault="001C16EB" w:rsidP="00C17607">
            <w:pPr>
              <w:widowControl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1C16EB">
              <w:rPr>
                <w:sz w:val="24"/>
                <w:szCs w:val="24"/>
              </w:rPr>
              <w:t>LACOE</w:t>
            </w:r>
          </w:p>
          <w:p w14:paraId="25B253AB" w14:textId="77777777" w:rsidR="001C16EB" w:rsidRPr="001C16EB" w:rsidRDefault="001C16EB" w:rsidP="00C17607">
            <w:pPr>
              <w:widowControl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1C16EB">
              <w:rPr>
                <w:sz w:val="24"/>
                <w:szCs w:val="24"/>
              </w:rPr>
              <w:t>Administration for Children and Families (ACF) / Office of Head Start (OHS) communication</w:t>
            </w:r>
          </w:p>
          <w:p w14:paraId="454091D3" w14:textId="77777777" w:rsidR="001C16EB" w:rsidRPr="001C16EB" w:rsidRDefault="001C16EB" w:rsidP="001C16EB">
            <w:pPr>
              <w:widowControl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>ACF-OHS-IM-25-06 Addressing Vacant Slots Due to Chronic Absenteeism in Head Start Programs</w:t>
            </w:r>
          </w:p>
          <w:p w14:paraId="59272929" w14:textId="77777777" w:rsidR="001C16EB" w:rsidRPr="001C16EB" w:rsidRDefault="001C16EB" w:rsidP="001C16EB">
            <w:pPr>
              <w:widowControl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 xml:space="preserve">FY 26 Monitoring </w:t>
            </w:r>
          </w:p>
          <w:p w14:paraId="46BB4772" w14:textId="4AAD1E3D" w:rsidR="001C16EB" w:rsidRPr="001C16EB" w:rsidRDefault="001C16EB" w:rsidP="001C16EB">
            <w:pPr>
              <w:widowControl/>
              <w:rPr>
                <w:rFonts w:eastAsia="Times New Roman" w:cstheme="minorHAnsi"/>
                <w:sz w:val="24"/>
                <w:szCs w:val="24"/>
              </w:rPr>
            </w:pPr>
          </w:p>
          <w:p w14:paraId="19B0C100" w14:textId="77777777" w:rsidR="001C16EB" w:rsidRPr="001C16EB" w:rsidRDefault="001C16EB" w:rsidP="00C17607">
            <w:pPr>
              <w:widowControl/>
              <w:numPr>
                <w:ilvl w:val="0"/>
                <w:numId w:val="31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1C16EB">
              <w:rPr>
                <w:rFonts w:cstheme="minorHAnsi"/>
                <w:sz w:val="24"/>
                <w:szCs w:val="24"/>
              </w:rPr>
              <w:t>CDE</w:t>
            </w:r>
          </w:p>
          <w:p w14:paraId="2CE8D5A6" w14:textId="77777777" w:rsidR="001C16EB" w:rsidRPr="001C16EB" w:rsidRDefault="001C16EB" w:rsidP="001C16EB">
            <w:pPr>
              <w:widowControl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>CSPP MRA Increase (State Preschool Maximum Reimbursable Amount)</w:t>
            </w:r>
          </w:p>
          <w:p w14:paraId="0B7EF0A6" w14:textId="7ADFA2D8" w:rsidR="007D5DFB" w:rsidRPr="001B5944" w:rsidRDefault="007D5DFB" w:rsidP="00C17607">
            <w:pPr>
              <w:pStyle w:val="ListParagraph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767E98D2" w14:textId="77777777" w:rsidR="00066DA2" w:rsidRPr="00066DA2" w:rsidRDefault="00066DA2" w:rsidP="00DD5723">
            <w:pPr>
              <w:spacing w:before="240"/>
            </w:pPr>
          </w:p>
          <w:p w14:paraId="6EA62F44" w14:textId="6BC60363" w:rsidR="00B35931" w:rsidRPr="0023567A" w:rsidRDefault="00B35931" w:rsidP="003F5CD3">
            <w:pPr>
              <w:ind w:left="360"/>
            </w:pPr>
          </w:p>
        </w:tc>
      </w:tr>
      <w:tr w:rsidR="00DD5723" w14:paraId="39056E49" w14:textId="77777777" w:rsidTr="006709E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70C1DDE6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lastRenderedPageBreak/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lastRenderedPageBreak/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6709E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1EA09668" w:rsidR="007D5DFB" w:rsidRPr="003203EC" w:rsidRDefault="003405D5" w:rsidP="00730522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C17607">
              <w:t>6:0</w:t>
            </w:r>
            <w:r w:rsidR="00730522">
              <w:t>1</w:t>
            </w:r>
            <w:r w:rsidR="00A81BF0">
              <w:t>PM</w:t>
            </w:r>
          </w:p>
        </w:tc>
        <w:tc>
          <w:tcPr>
            <w:tcW w:w="5077" w:type="dxa"/>
          </w:tcPr>
          <w:p w14:paraId="1BE642FE" w14:textId="3131EA30" w:rsidR="007D5DFB" w:rsidRPr="007D5DFB" w:rsidRDefault="007D5DFB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 w:rsidR="003203EC">
              <w:rPr>
                <w:b/>
              </w:rPr>
              <w:t xml:space="preserve">: </w:t>
            </w:r>
          </w:p>
          <w:p w14:paraId="065F2FCB" w14:textId="77777777" w:rsidR="006709E2" w:rsidRDefault="00E11B66" w:rsidP="006709E2">
            <w:r w:rsidRPr="007D5DFB">
              <w:rPr>
                <w:b/>
              </w:rPr>
              <w:t>First:</w:t>
            </w:r>
            <w:r w:rsidR="009F4168">
              <w:t xml:space="preserve"> </w:t>
            </w:r>
            <w:r w:rsidR="006709E2">
              <w:t>George Yeboah</w:t>
            </w:r>
          </w:p>
          <w:p w14:paraId="04B9F8FF" w14:textId="77777777" w:rsidR="00E11B66" w:rsidRDefault="00E11B66" w:rsidP="00E11B66"/>
          <w:p w14:paraId="6D9209FB" w14:textId="3547B22D" w:rsidR="00E11B66" w:rsidRDefault="00E11B66" w:rsidP="00E11B66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C17607">
              <w:t>Kevin Kumar</w:t>
            </w:r>
          </w:p>
          <w:p w14:paraId="0765B739" w14:textId="0BFE299A" w:rsidR="0063131B" w:rsidRPr="00924F1A" w:rsidRDefault="00E11B66" w:rsidP="00E11B66">
            <w:pPr>
              <w:rPr>
                <w:b/>
              </w:rPr>
            </w:pPr>
            <w:r>
              <w:t>All in favor</w:t>
            </w:r>
            <w:r w:rsidRPr="00924F1A">
              <w:rPr>
                <w:b/>
              </w:rPr>
              <w:t xml:space="preserve"> </w:t>
            </w:r>
          </w:p>
        </w:tc>
      </w:tr>
      <w:tr w:rsidR="00730522" w14:paraId="3175DB96" w14:textId="77777777" w:rsidTr="006709E2">
        <w:trPr>
          <w:trHeight w:val="1061"/>
        </w:trPr>
        <w:tc>
          <w:tcPr>
            <w:tcW w:w="5575" w:type="dxa"/>
          </w:tcPr>
          <w:p w14:paraId="64993DC3" w14:textId="77777777" w:rsidR="00730522" w:rsidRDefault="00730522" w:rsidP="0021419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Closed Session</w:t>
            </w:r>
          </w:p>
          <w:p w14:paraId="31201340" w14:textId="7FF0932E" w:rsidR="00730522" w:rsidRPr="00730522" w:rsidRDefault="00730522" w:rsidP="00730522">
            <w:pPr>
              <w:pStyle w:val="ListParagraph"/>
              <w:ind w:left="360"/>
              <w:rPr>
                <w:bCs/>
              </w:rPr>
            </w:pPr>
            <w:r w:rsidRPr="00730522">
              <w:rPr>
                <w:bCs/>
              </w:rPr>
              <w:t>Time: 6:02 – 6:14PM</w:t>
            </w:r>
          </w:p>
        </w:tc>
        <w:tc>
          <w:tcPr>
            <w:tcW w:w="5077" w:type="dxa"/>
          </w:tcPr>
          <w:p w14:paraId="36CADEAB" w14:textId="77777777" w:rsidR="00730522" w:rsidRDefault="00730522"/>
          <w:p w14:paraId="368F45CF" w14:textId="670B47B5" w:rsidR="00730522" w:rsidRPr="00730522" w:rsidRDefault="00730522">
            <w:r w:rsidRPr="00730522">
              <w:t>Discussed pending legal matter</w:t>
            </w: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CE0E" w14:textId="77777777" w:rsidR="00CA5443" w:rsidRDefault="00CA5443" w:rsidP="00575771">
      <w:r>
        <w:separator/>
      </w:r>
    </w:p>
  </w:endnote>
  <w:endnote w:type="continuationSeparator" w:id="0">
    <w:p w14:paraId="30D2169A" w14:textId="77777777" w:rsidR="00CA5443" w:rsidRDefault="00CA5443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9FCF" w14:textId="77777777" w:rsidR="00CA5443" w:rsidRDefault="00CA5443" w:rsidP="00575771">
      <w:r>
        <w:separator/>
      </w:r>
    </w:p>
  </w:footnote>
  <w:footnote w:type="continuationSeparator" w:id="0">
    <w:p w14:paraId="3081C4A7" w14:textId="77777777" w:rsidR="00CA5443" w:rsidRDefault="00CA5443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416248">
    <w:abstractNumId w:val="5"/>
  </w:num>
  <w:num w:numId="2" w16cid:durableId="1365639348">
    <w:abstractNumId w:val="0"/>
  </w:num>
  <w:num w:numId="3" w16cid:durableId="334697336">
    <w:abstractNumId w:val="14"/>
  </w:num>
  <w:num w:numId="4" w16cid:durableId="121316323">
    <w:abstractNumId w:val="24"/>
  </w:num>
  <w:num w:numId="5" w16cid:durableId="1168056948">
    <w:abstractNumId w:val="15"/>
  </w:num>
  <w:num w:numId="6" w16cid:durableId="757871153">
    <w:abstractNumId w:val="4"/>
  </w:num>
  <w:num w:numId="7" w16cid:durableId="2000573390">
    <w:abstractNumId w:val="27"/>
  </w:num>
  <w:num w:numId="8" w16cid:durableId="507645427">
    <w:abstractNumId w:val="28"/>
  </w:num>
  <w:num w:numId="9" w16cid:durableId="1961960044">
    <w:abstractNumId w:val="13"/>
  </w:num>
  <w:num w:numId="10" w16cid:durableId="745877504">
    <w:abstractNumId w:val="10"/>
  </w:num>
  <w:num w:numId="11" w16cid:durableId="941186974">
    <w:abstractNumId w:val="16"/>
  </w:num>
  <w:num w:numId="12" w16cid:durableId="596911020">
    <w:abstractNumId w:val="29"/>
  </w:num>
  <w:num w:numId="13" w16cid:durableId="260529095">
    <w:abstractNumId w:val="8"/>
  </w:num>
  <w:num w:numId="14" w16cid:durableId="511799159">
    <w:abstractNumId w:val="25"/>
  </w:num>
  <w:num w:numId="15" w16cid:durableId="2146583659">
    <w:abstractNumId w:val="18"/>
  </w:num>
  <w:num w:numId="16" w16cid:durableId="1814593380">
    <w:abstractNumId w:val="6"/>
  </w:num>
  <w:num w:numId="17" w16cid:durableId="159276214">
    <w:abstractNumId w:val="9"/>
  </w:num>
  <w:num w:numId="18" w16cid:durableId="919951045">
    <w:abstractNumId w:val="3"/>
  </w:num>
  <w:num w:numId="19" w16cid:durableId="688675219">
    <w:abstractNumId w:val="20"/>
  </w:num>
  <w:num w:numId="20" w16cid:durableId="917592244">
    <w:abstractNumId w:val="19"/>
  </w:num>
  <w:num w:numId="21" w16cid:durableId="701594145">
    <w:abstractNumId w:val="21"/>
  </w:num>
  <w:num w:numId="22" w16cid:durableId="532891087">
    <w:abstractNumId w:val="17"/>
  </w:num>
  <w:num w:numId="23" w16cid:durableId="787697595">
    <w:abstractNumId w:val="1"/>
  </w:num>
  <w:num w:numId="24" w16cid:durableId="1929651492">
    <w:abstractNumId w:val="12"/>
  </w:num>
  <w:num w:numId="25" w16cid:durableId="480776983">
    <w:abstractNumId w:val="22"/>
  </w:num>
  <w:num w:numId="26" w16cid:durableId="142160073">
    <w:abstractNumId w:val="2"/>
  </w:num>
  <w:num w:numId="27" w16cid:durableId="566572729">
    <w:abstractNumId w:val="26"/>
  </w:num>
  <w:num w:numId="28" w16cid:durableId="832258072">
    <w:abstractNumId w:val="23"/>
  </w:num>
  <w:num w:numId="29" w16cid:durableId="366295961">
    <w:abstractNumId w:val="7"/>
  </w:num>
  <w:num w:numId="30" w16cid:durableId="1473014968">
    <w:abstractNumId w:val="11"/>
  </w:num>
  <w:num w:numId="31" w16cid:durableId="2081950113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1"/>
    <w:rsid w:val="00005D23"/>
    <w:rsid w:val="00020CD9"/>
    <w:rsid w:val="00025D54"/>
    <w:rsid w:val="0003348D"/>
    <w:rsid w:val="00066DA2"/>
    <w:rsid w:val="00075EAA"/>
    <w:rsid w:val="00093CAF"/>
    <w:rsid w:val="000B32CD"/>
    <w:rsid w:val="000C542E"/>
    <w:rsid w:val="000D2366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5944"/>
    <w:rsid w:val="001B7FF7"/>
    <w:rsid w:val="001C16EB"/>
    <w:rsid w:val="001F5F9E"/>
    <w:rsid w:val="00203885"/>
    <w:rsid w:val="00211B43"/>
    <w:rsid w:val="0021419E"/>
    <w:rsid w:val="00214F1E"/>
    <w:rsid w:val="0021559E"/>
    <w:rsid w:val="00216A91"/>
    <w:rsid w:val="0022157B"/>
    <w:rsid w:val="00227807"/>
    <w:rsid w:val="0023567A"/>
    <w:rsid w:val="00273613"/>
    <w:rsid w:val="002C261C"/>
    <w:rsid w:val="002D3704"/>
    <w:rsid w:val="002D741C"/>
    <w:rsid w:val="002F10F0"/>
    <w:rsid w:val="00315E80"/>
    <w:rsid w:val="003203EC"/>
    <w:rsid w:val="003405D5"/>
    <w:rsid w:val="003854AE"/>
    <w:rsid w:val="00392DE7"/>
    <w:rsid w:val="003C268A"/>
    <w:rsid w:val="003E08BD"/>
    <w:rsid w:val="003F5CD3"/>
    <w:rsid w:val="00402F69"/>
    <w:rsid w:val="00463BE6"/>
    <w:rsid w:val="00490BC8"/>
    <w:rsid w:val="004C08C7"/>
    <w:rsid w:val="004D3402"/>
    <w:rsid w:val="00504926"/>
    <w:rsid w:val="00523C30"/>
    <w:rsid w:val="00542281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3A9B"/>
    <w:rsid w:val="00643E2C"/>
    <w:rsid w:val="006646DE"/>
    <w:rsid w:val="006709E2"/>
    <w:rsid w:val="0068303D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45714"/>
    <w:rsid w:val="00857377"/>
    <w:rsid w:val="008776DA"/>
    <w:rsid w:val="00897AE2"/>
    <w:rsid w:val="008A5851"/>
    <w:rsid w:val="008A5A5B"/>
    <w:rsid w:val="008C1216"/>
    <w:rsid w:val="008F7F72"/>
    <w:rsid w:val="00900538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56851"/>
    <w:rsid w:val="00A66EB3"/>
    <w:rsid w:val="00A81BF0"/>
    <w:rsid w:val="00A973A2"/>
    <w:rsid w:val="00AC35CD"/>
    <w:rsid w:val="00AF7A70"/>
    <w:rsid w:val="00B35931"/>
    <w:rsid w:val="00B517C6"/>
    <w:rsid w:val="00B52FF0"/>
    <w:rsid w:val="00B57276"/>
    <w:rsid w:val="00B7419F"/>
    <w:rsid w:val="00B807DE"/>
    <w:rsid w:val="00BA7EE1"/>
    <w:rsid w:val="00BE364F"/>
    <w:rsid w:val="00BF28F7"/>
    <w:rsid w:val="00BF5973"/>
    <w:rsid w:val="00C16645"/>
    <w:rsid w:val="00C17607"/>
    <w:rsid w:val="00C316D3"/>
    <w:rsid w:val="00C4675B"/>
    <w:rsid w:val="00C558F6"/>
    <w:rsid w:val="00C6491B"/>
    <w:rsid w:val="00C6588B"/>
    <w:rsid w:val="00C81DE0"/>
    <w:rsid w:val="00CA4762"/>
    <w:rsid w:val="00CA5443"/>
    <w:rsid w:val="00CA5BBB"/>
    <w:rsid w:val="00D14421"/>
    <w:rsid w:val="00D50195"/>
    <w:rsid w:val="00D603E9"/>
    <w:rsid w:val="00D65940"/>
    <w:rsid w:val="00D8551F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4B3A"/>
    <w:rsid w:val="00F05863"/>
    <w:rsid w:val="00F26752"/>
    <w:rsid w:val="00F268BC"/>
    <w:rsid w:val="00F30BE4"/>
    <w:rsid w:val="00F342A0"/>
    <w:rsid w:val="00F450F7"/>
    <w:rsid w:val="00F56810"/>
    <w:rsid w:val="00F95FC9"/>
    <w:rsid w:val="00FA164A"/>
    <w:rsid w:val="00FA7DCE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Props1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382</Words>
  <Characters>2141</Characters>
  <Application>Microsoft Office Word</Application>
  <DocSecurity>0</DocSecurity>
  <Lines>119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5</cp:revision>
  <cp:lastPrinted>2025-10-14T16:12:00Z</cp:lastPrinted>
  <dcterms:created xsi:type="dcterms:W3CDTF">2025-10-20T17:17:00Z</dcterms:created>
  <dcterms:modified xsi:type="dcterms:W3CDTF">2025-12-18T00:51:00Z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